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C5" w:rsidRPr="006B0ACD" w:rsidRDefault="00AE7AC5" w:rsidP="008829F3">
      <w:pPr>
        <w:tabs>
          <w:tab w:val="left" w:pos="2977"/>
        </w:tabs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  <w:lang w:val="en-US"/>
        </w:rPr>
        <w:t>V</w:t>
      </w:r>
      <w:r w:rsidRPr="006B0ACD">
        <w:rPr>
          <w:rFonts w:ascii="PT Astra Serif" w:hAnsi="PT Astra Serif"/>
          <w:b/>
          <w:sz w:val="26"/>
          <w:szCs w:val="26"/>
        </w:rPr>
        <w:t>. МУНИЦИПАЛЬНЫЙ ВНУТРЕННИЙ ДОЛГ ГОРОДА ЮГОРСКА</w:t>
      </w:r>
    </w:p>
    <w:p w:rsidR="00AE7AC5" w:rsidRPr="006B0ACD" w:rsidRDefault="00AE7AC5" w:rsidP="008829F3">
      <w:pPr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AE7AC5" w:rsidRPr="006B0ACD" w:rsidRDefault="00AE7AC5" w:rsidP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Объем и структура муниципального внутреннего долга города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306AF9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306AF9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306AF9">
        <w:rPr>
          <w:rFonts w:ascii="PT Astra Serif" w:hAnsi="PT Astra Serif"/>
          <w:sz w:val="26"/>
          <w:szCs w:val="26"/>
        </w:rPr>
        <w:t>6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Pr="006B0ACD">
        <w:rPr>
          <w:rFonts w:ascii="PT Astra Serif" w:hAnsi="PT Astra Serif"/>
          <w:sz w:val="26"/>
          <w:szCs w:val="26"/>
        </w:rPr>
        <w:t xml:space="preserve"> сформированы в соответствии со статьей 100 Бюджетного кодекса Российской Федерации исходя из действующих долговых обязательств и предполагаемых к привлечению муниципальных заимствований.</w:t>
      </w:r>
    </w:p>
    <w:p w:rsidR="00AE7AC5" w:rsidRDefault="00AE7AC5" w:rsidP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Прогнозируемый объем верхнего предела внутреннего долга города Югорска на 01.01.202</w:t>
      </w:r>
      <w:r w:rsidR="00306AF9">
        <w:rPr>
          <w:rFonts w:ascii="PT Astra Serif" w:hAnsi="PT Astra Serif"/>
          <w:sz w:val="26"/>
          <w:szCs w:val="26"/>
        </w:rPr>
        <w:t>5</w:t>
      </w:r>
      <w:r w:rsidRPr="006B0ACD">
        <w:rPr>
          <w:rFonts w:ascii="PT Astra Serif" w:hAnsi="PT Astra Serif"/>
          <w:sz w:val="26"/>
          <w:szCs w:val="26"/>
        </w:rPr>
        <w:t xml:space="preserve"> составит </w:t>
      </w:r>
      <w:r w:rsidR="00306AF9">
        <w:rPr>
          <w:rFonts w:ascii="PT Astra Serif" w:hAnsi="PT Astra Serif"/>
          <w:sz w:val="26"/>
          <w:szCs w:val="26"/>
        </w:rPr>
        <w:t>338 518,0</w:t>
      </w:r>
      <w:r w:rsidRPr="006B0ACD">
        <w:rPr>
          <w:rFonts w:ascii="PT Astra Serif" w:hAnsi="PT Astra Serif"/>
          <w:sz w:val="26"/>
          <w:szCs w:val="26"/>
        </w:rPr>
        <w:t xml:space="preserve"> тыс. рублей, на 01.01.202</w:t>
      </w:r>
      <w:r w:rsidR="00306AF9">
        <w:rPr>
          <w:rFonts w:ascii="PT Astra Serif" w:hAnsi="PT Astra Serif"/>
          <w:sz w:val="26"/>
          <w:szCs w:val="26"/>
        </w:rPr>
        <w:t>6</w:t>
      </w:r>
      <w:r w:rsidRPr="006B0ACD">
        <w:rPr>
          <w:rFonts w:ascii="PT Astra Serif" w:hAnsi="PT Astra Serif"/>
          <w:sz w:val="26"/>
          <w:szCs w:val="26"/>
        </w:rPr>
        <w:t xml:space="preserve"> составит </w:t>
      </w:r>
      <w:r w:rsidR="00306AF9">
        <w:rPr>
          <w:rFonts w:ascii="PT Astra Serif" w:hAnsi="PT Astra Serif"/>
          <w:sz w:val="26"/>
          <w:szCs w:val="26"/>
        </w:rPr>
        <w:t>435 200,0</w:t>
      </w:r>
      <w:r w:rsidRPr="006B0ACD">
        <w:rPr>
          <w:rFonts w:ascii="PT Astra Serif" w:hAnsi="PT Astra Serif"/>
          <w:sz w:val="26"/>
          <w:szCs w:val="26"/>
        </w:rPr>
        <w:t xml:space="preserve"> тыс. рублей, на 01.01.202</w:t>
      </w:r>
      <w:r w:rsidR="00306AF9">
        <w:rPr>
          <w:rFonts w:ascii="PT Astra Serif" w:hAnsi="PT Astra Serif"/>
          <w:sz w:val="26"/>
          <w:szCs w:val="26"/>
        </w:rPr>
        <w:t>7</w:t>
      </w:r>
      <w:r w:rsidRPr="006B0ACD">
        <w:rPr>
          <w:rFonts w:ascii="PT Astra Serif" w:hAnsi="PT Astra Serif"/>
          <w:sz w:val="26"/>
          <w:szCs w:val="26"/>
        </w:rPr>
        <w:t xml:space="preserve"> составит </w:t>
      </w:r>
      <w:r w:rsidR="00306AF9">
        <w:rPr>
          <w:rFonts w:ascii="PT Astra Serif" w:hAnsi="PT Astra Serif"/>
          <w:sz w:val="26"/>
          <w:szCs w:val="26"/>
        </w:rPr>
        <w:t>482 500,0</w:t>
      </w:r>
      <w:r w:rsidRPr="006B0ACD">
        <w:rPr>
          <w:rFonts w:ascii="PT Astra Serif" w:hAnsi="PT Astra Serif"/>
          <w:sz w:val="26"/>
          <w:szCs w:val="26"/>
        </w:rPr>
        <w:t xml:space="preserve"> тыс. рублей.</w:t>
      </w:r>
    </w:p>
    <w:p w:rsidR="008829F3" w:rsidRPr="006B0ACD" w:rsidRDefault="008829F3" w:rsidP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Ограничения, установленные требованиями статьи 107 Бюджетного кодекса Российской Федерации </w:t>
      </w:r>
      <w:r>
        <w:rPr>
          <w:rFonts w:ascii="PT Astra Serif" w:hAnsi="PT Astra Serif"/>
          <w:sz w:val="26"/>
          <w:szCs w:val="26"/>
        </w:rPr>
        <w:t>к объему муниципального</w:t>
      </w:r>
      <w:r>
        <w:rPr>
          <w:rFonts w:ascii="PT Astra Serif" w:hAnsi="PT Astra Serif"/>
          <w:sz w:val="26"/>
          <w:szCs w:val="26"/>
        </w:rPr>
        <w:t xml:space="preserve"> долга</w:t>
      </w:r>
      <w:r>
        <w:rPr>
          <w:rFonts w:ascii="PT Astra Serif" w:hAnsi="PT Astra Serif"/>
          <w:sz w:val="26"/>
          <w:szCs w:val="26"/>
        </w:rPr>
        <w:t>,</w:t>
      </w:r>
      <w:r>
        <w:rPr>
          <w:rFonts w:ascii="PT Astra Serif" w:hAnsi="PT Astra Serif"/>
          <w:sz w:val="26"/>
          <w:szCs w:val="26"/>
        </w:rPr>
        <w:t xml:space="preserve"> соблюдены.</w:t>
      </w:r>
    </w:p>
    <w:p w:rsidR="00AE7AC5" w:rsidRPr="006B0ACD" w:rsidRDefault="00AE7AC5" w:rsidP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Расходы на обслуживание муниципального внутреннего долга города Югорска учтены в соответствии с заключенными</w:t>
      </w:r>
      <w:r w:rsidR="008829F3">
        <w:rPr>
          <w:rFonts w:ascii="PT Astra Serif" w:hAnsi="PT Astra Serif"/>
          <w:sz w:val="26"/>
          <w:szCs w:val="26"/>
        </w:rPr>
        <w:t xml:space="preserve"> и планируемыми к заключению</w:t>
      </w:r>
      <w:r w:rsidRPr="006B0ACD">
        <w:rPr>
          <w:rFonts w:ascii="PT Astra Serif" w:hAnsi="PT Astra Serif"/>
          <w:sz w:val="26"/>
          <w:szCs w:val="26"/>
        </w:rPr>
        <w:t xml:space="preserve"> </w:t>
      </w:r>
      <w:bookmarkStart w:id="0" w:name="_GoBack"/>
      <w:bookmarkEnd w:id="0"/>
      <w:r w:rsidRPr="006B0ACD">
        <w:rPr>
          <w:rFonts w:ascii="PT Astra Serif" w:hAnsi="PT Astra Serif"/>
          <w:sz w:val="26"/>
          <w:szCs w:val="26"/>
        </w:rPr>
        <w:t>муниципальными контрактами, определяющими условия привлечения долговых обязательств</w:t>
      </w:r>
      <w:r w:rsidR="00E6401B" w:rsidRPr="006B0ACD">
        <w:rPr>
          <w:rFonts w:ascii="PT Astra Serif" w:hAnsi="PT Astra Serif"/>
          <w:sz w:val="26"/>
          <w:szCs w:val="26"/>
        </w:rPr>
        <w:t>,</w:t>
      </w:r>
      <w:r w:rsidRPr="006B0ACD">
        <w:rPr>
          <w:rFonts w:ascii="PT Astra Serif" w:hAnsi="PT Astra Serif"/>
          <w:sz w:val="26"/>
          <w:szCs w:val="26"/>
        </w:rPr>
        <w:t xml:space="preserve"> и составят:</w:t>
      </w:r>
    </w:p>
    <w:p w:rsidR="00AE7AC5" w:rsidRPr="006B0ACD" w:rsidRDefault="00AE7AC5" w:rsidP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202</w:t>
      </w:r>
      <w:r w:rsidR="00306AF9">
        <w:rPr>
          <w:rFonts w:ascii="PT Astra Serif" w:hAnsi="PT Astra Serif"/>
          <w:sz w:val="26"/>
          <w:szCs w:val="26"/>
        </w:rPr>
        <w:t>4</w:t>
      </w:r>
      <w:r w:rsidRPr="006B0ACD">
        <w:rPr>
          <w:rFonts w:ascii="PT Astra Serif" w:hAnsi="PT Astra Serif"/>
          <w:sz w:val="26"/>
          <w:szCs w:val="26"/>
        </w:rPr>
        <w:t xml:space="preserve"> году </w:t>
      </w:r>
      <w:r w:rsidR="00306AF9">
        <w:rPr>
          <w:rFonts w:ascii="PT Astra Serif" w:hAnsi="PT Astra Serif"/>
          <w:sz w:val="26"/>
          <w:szCs w:val="26"/>
        </w:rPr>
        <w:t>21 053,0</w:t>
      </w:r>
      <w:r w:rsidR="00D47F56">
        <w:rPr>
          <w:rFonts w:ascii="PT Astra Serif" w:hAnsi="PT Astra Serif"/>
          <w:sz w:val="26"/>
          <w:szCs w:val="26"/>
        </w:rPr>
        <w:t xml:space="preserve"> </w:t>
      </w:r>
      <w:r w:rsidRPr="006B0ACD">
        <w:rPr>
          <w:rFonts w:ascii="PT Astra Serif" w:hAnsi="PT Astra Serif"/>
          <w:sz w:val="26"/>
          <w:szCs w:val="26"/>
        </w:rPr>
        <w:t>тыс. рублей;</w:t>
      </w:r>
    </w:p>
    <w:p w:rsidR="00AE7AC5" w:rsidRPr="006B0ACD" w:rsidRDefault="00AE7AC5" w:rsidP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202</w:t>
      </w:r>
      <w:r w:rsidR="00306AF9">
        <w:rPr>
          <w:rFonts w:ascii="PT Astra Serif" w:hAnsi="PT Astra Serif"/>
          <w:sz w:val="26"/>
          <w:szCs w:val="26"/>
        </w:rPr>
        <w:t>5</w:t>
      </w:r>
      <w:r w:rsidRPr="006B0ACD">
        <w:rPr>
          <w:rFonts w:ascii="PT Astra Serif" w:hAnsi="PT Astra Serif"/>
          <w:sz w:val="26"/>
          <w:szCs w:val="26"/>
        </w:rPr>
        <w:t xml:space="preserve"> году </w:t>
      </w:r>
      <w:r w:rsidR="00306AF9">
        <w:rPr>
          <w:rFonts w:ascii="PT Astra Serif" w:hAnsi="PT Astra Serif"/>
          <w:sz w:val="26"/>
          <w:szCs w:val="26"/>
        </w:rPr>
        <w:t>24 000,0</w:t>
      </w:r>
      <w:r w:rsidR="00D47F56">
        <w:rPr>
          <w:rFonts w:ascii="PT Astra Serif" w:hAnsi="PT Astra Serif"/>
          <w:sz w:val="26"/>
          <w:szCs w:val="26"/>
        </w:rPr>
        <w:t xml:space="preserve"> </w:t>
      </w:r>
      <w:r w:rsidRPr="006B0ACD">
        <w:rPr>
          <w:rFonts w:ascii="PT Astra Serif" w:hAnsi="PT Astra Serif"/>
          <w:sz w:val="26"/>
          <w:szCs w:val="26"/>
        </w:rPr>
        <w:t>тыс. рублей;</w:t>
      </w:r>
    </w:p>
    <w:p w:rsidR="00AE7AC5" w:rsidRPr="006B0ACD" w:rsidRDefault="00AE7AC5" w:rsidP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202</w:t>
      </w:r>
      <w:r w:rsidR="00306AF9">
        <w:rPr>
          <w:rFonts w:ascii="PT Astra Serif" w:hAnsi="PT Astra Serif"/>
          <w:sz w:val="26"/>
          <w:szCs w:val="26"/>
        </w:rPr>
        <w:t>6</w:t>
      </w:r>
      <w:r w:rsidRPr="006B0ACD">
        <w:rPr>
          <w:rFonts w:ascii="PT Astra Serif" w:hAnsi="PT Astra Serif"/>
          <w:sz w:val="26"/>
          <w:szCs w:val="26"/>
        </w:rPr>
        <w:t xml:space="preserve"> году </w:t>
      </w:r>
      <w:r w:rsidR="00306AF9">
        <w:rPr>
          <w:rFonts w:ascii="PT Astra Serif" w:hAnsi="PT Astra Serif"/>
          <w:sz w:val="26"/>
          <w:szCs w:val="26"/>
        </w:rPr>
        <w:t>24 000,0</w:t>
      </w:r>
      <w:r w:rsidR="00D47F56">
        <w:rPr>
          <w:rFonts w:ascii="PT Astra Serif" w:hAnsi="PT Astra Serif"/>
          <w:sz w:val="26"/>
          <w:szCs w:val="26"/>
        </w:rPr>
        <w:t xml:space="preserve"> </w:t>
      </w:r>
      <w:r w:rsidRPr="006B0ACD">
        <w:rPr>
          <w:rFonts w:ascii="PT Astra Serif" w:hAnsi="PT Astra Serif"/>
          <w:sz w:val="26"/>
          <w:szCs w:val="26"/>
        </w:rPr>
        <w:t>тыс. рублей.</w:t>
      </w:r>
    </w:p>
    <w:p w:rsidR="008829F3" w:rsidRDefault="008829F3" w:rsidP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Ограничения, установленные статьей 111 Бюджетного кодекса Российской Федерации для расходов на обслуживание муниципального внутреннего долга города Югорска, соблюдены.</w:t>
      </w:r>
    </w:p>
    <w:p w:rsidR="00AE7AC5" w:rsidRPr="006B0ACD" w:rsidRDefault="00AE7AC5" w:rsidP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Соответствующая норма отражена в текстовой части проекта решения Думы города Югорска </w:t>
      </w:r>
      <w:r w:rsidR="000208F2" w:rsidRPr="006B0ACD">
        <w:rPr>
          <w:rFonts w:ascii="PT Astra Serif" w:hAnsi="PT Astra Serif"/>
          <w:sz w:val="26"/>
          <w:szCs w:val="26"/>
        </w:rPr>
        <w:t>«</w:t>
      </w:r>
      <w:r w:rsidRPr="006B0ACD">
        <w:rPr>
          <w:rFonts w:ascii="PT Astra Serif" w:hAnsi="PT Astra Serif"/>
          <w:sz w:val="26"/>
          <w:szCs w:val="26"/>
        </w:rPr>
        <w:t xml:space="preserve">О бюджете города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306AF9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306AF9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306AF9">
        <w:rPr>
          <w:rFonts w:ascii="PT Astra Serif" w:hAnsi="PT Astra Serif"/>
          <w:sz w:val="26"/>
          <w:szCs w:val="26"/>
        </w:rPr>
        <w:t>6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="000208F2" w:rsidRPr="006B0ACD">
        <w:rPr>
          <w:rFonts w:ascii="PT Astra Serif" w:hAnsi="PT Astra Serif"/>
          <w:sz w:val="26"/>
          <w:szCs w:val="26"/>
        </w:rPr>
        <w:t>»</w:t>
      </w:r>
      <w:r w:rsidRPr="006B0ACD">
        <w:rPr>
          <w:rFonts w:ascii="PT Astra Serif" w:hAnsi="PT Astra Serif"/>
          <w:sz w:val="26"/>
          <w:szCs w:val="26"/>
        </w:rPr>
        <w:t xml:space="preserve">. </w:t>
      </w:r>
    </w:p>
    <w:p w:rsidR="008829F3" w:rsidRPr="006B0ACD" w:rsidRDefault="008829F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8829F3" w:rsidRPr="006B0ACD" w:rsidSect="008829F3">
      <w:footerReference w:type="default" r:id="rId9"/>
      <w:pgSz w:w="11906" w:h="16838"/>
      <w:pgMar w:top="1134" w:right="851" w:bottom="1134" w:left="1418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77" w:rsidRDefault="00916577" w:rsidP="00AA38C8">
      <w:r>
        <w:separator/>
      </w:r>
    </w:p>
  </w:endnote>
  <w:endnote w:type="continuationSeparator" w:id="0">
    <w:p w:rsidR="00916577" w:rsidRDefault="00916577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77" w:rsidRPr="009205BB" w:rsidRDefault="00916577">
    <w:pPr>
      <w:pStyle w:val="afa"/>
      <w:jc w:val="center"/>
      <w:rPr>
        <w:rFonts w:ascii="Times New Roman" w:hAnsi="Times New Roman"/>
      </w:rPr>
    </w:pPr>
  </w:p>
  <w:p w:rsidR="00916577" w:rsidRDefault="00916577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77" w:rsidRDefault="00916577" w:rsidP="00AA38C8">
      <w:r>
        <w:separator/>
      </w:r>
    </w:p>
  </w:footnote>
  <w:footnote w:type="continuationSeparator" w:id="0">
    <w:p w:rsidR="00916577" w:rsidRDefault="00916577" w:rsidP="00AA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150A"/>
    <w:rsid w:val="000114D5"/>
    <w:rsid w:val="000208F2"/>
    <w:rsid w:val="0002484B"/>
    <w:rsid w:val="00050AB7"/>
    <w:rsid w:val="00051124"/>
    <w:rsid w:val="00052BB3"/>
    <w:rsid w:val="00055C76"/>
    <w:rsid w:val="000716C9"/>
    <w:rsid w:val="00091F3A"/>
    <w:rsid w:val="00097C1D"/>
    <w:rsid w:val="000A7B85"/>
    <w:rsid w:val="000B20A5"/>
    <w:rsid w:val="000B7D82"/>
    <w:rsid w:val="000B7FB4"/>
    <w:rsid w:val="000C310A"/>
    <w:rsid w:val="000C591B"/>
    <w:rsid w:val="000E01B9"/>
    <w:rsid w:val="000E1D64"/>
    <w:rsid w:val="000E5BBC"/>
    <w:rsid w:val="000E604C"/>
    <w:rsid w:val="000E795E"/>
    <w:rsid w:val="000F3D88"/>
    <w:rsid w:val="00101332"/>
    <w:rsid w:val="00101B9E"/>
    <w:rsid w:val="00112102"/>
    <w:rsid w:val="00124854"/>
    <w:rsid w:val="00124C10"/>
    <w:rsid w:val="00137582"/>
    <w:rsid w:val="00142C6C"/>
    <w:rsid w:val="0014685B"/>
    <w:rsid w:val="00153FD2"/>
    <w:rsid w:val="001573E7"/>
    <w:rsid w:val="00157AD3"/>
    <w:rsid w:val="00162A17"/>
    <w:rsid w:val="001679C0"/>
    <w:rsid w:val="00172484"/>
    <w:rsid w:val="001729C9"/>
    <w:rsid w:val="00192559"/>
    <w:rsid w:val="001A70BB"/>
    <w:rsid w:val="001B0B47"/>
    <w:rsid w:val="001C09FF"/>
    <w:rsid w:val="001D095E"/>
    <w:rsid w:val="001E4210"/>
    <w:rsid w:val="001E448E"/>
    <w:rsid w:val="001E684C"/>
    <w:rsid w:val="001F39AB"/>
    <w:rsid w:val="001F6A4E"/>
    <w:rsid w:val="001F6C5D"/>
    <w:rsid w:val="00204EB2"/>
    <w:rsid w:val="00205668"/>
    <w:rsid w:val="00215851"/>
    <w:rsid w:val="00216CA8"/>
    <w:rsid w:val="0022021E"/>
    <w:rsid w:val="002231EC"/>
    <w:rsid w:val="00223D88"/>
    <w:rsid w:val="002314FD"/>
    <w:rsid w:val="00231688"/>
    <w:rsid w:val="00244C24"/>
    <w:rsid w:val="0024546A"/>
    <w:rsid w:val="00251971"/>
    <w:rsid w:val="00252745"/>
    <w:rsid w:val="002535B7"/>
    <w:rsid w:val="00254052"/>
    <w:rsid w:val="00257586"/>
    <w:rsid w:val="00283F67"/>
    <w:rsid w:val="002A0083"/>
    <w:rsid w:val="002B09B3"/>
    <w:rsid w:val="002B22C6"/>
    <w:rsid w:val="002B39F4"/>
    <w:rsid w:val="002B4BC0"/>
    <w:rsid w:val="002B5EDD"/>
    <w:rsid w:val="002C04C9"/>
    <w:rsid w:val="002C600F"/>
    <w:rsid w:val="002C6FA5"/>
    <w:rsid w:val="002D4770"/>
    <w:rsid w:val="002E0C5F"/>
    <w:rsid w:val="002E0F3D"/>
    <w:rsid w:val="002E1973"/>
    <w:rsid w:val="002E37DE"/>
    <w:rsid w:val="002E539A"/>
    <w:rsid w:val="002F1374"/>
    <w:rsid w:val="002F2550"/>
    <w:rsid w:val="003020F0"/>
    <w:rsid w:val="00303CD2"/>
    <w:rsid w:val="00306883"/>
    <w:rsid w:val="00306AF9"/>
    <w:rsid w:val="0030740A"/>
    <w:rsid w:val="00313512"/>
    <w:rsid w:val="00320104"/>
    <w:rsid w:val="003209FB"/>
    <w:rsid w:val="003228F3"/>
    <w:rsid w:val="003258DE"/>
    <w:rsid w:val="00327189"/>
    <w:rsid w:val="003368B6"/>
    <w:rsid w:val="00337FDC"/>
    <w:rsid w:val="003404C1"/>
    <w:rsid w:val="003417A2"/>
    <w:rsid w:val="003440AF"/>
    <w:rsid w:val="0034663C"/>
    <w:rsid w:val="00350476"/>
    <w:rsid w:val="00351D2C"/>
    <w:rsid w:val="0035653E"/>
    <w:rsid w:val="003612FD"/>
    <w:rsid w:val="003621E1"/>
    <w:rsid w:val="0037059D"/>
    <w:rsid w:val="003714DD"/>
    <w:rsid w:val="00372D0F"/>
    <w:rsid w:val="003824E5"/>
    <w:rsid w:val="003842A9"/>
    <w:rsid w:val="00387790"/>
    <w:rsid w:val="003921EB"/>
    <w:rsid w:val="003A2428"/>
    <w:rsid w:val="003A6D16"/>
    <w:rsid w:val="003A739E"/>
    <w:rsid w:val="003B379C"/>
    <w:rsid w:val="003C0438"/>
    <w:rsid w:val="003D273E"/>
    <w:rsid w:val="003F4302"/>
    <w:rsid w:val="003F6D2F"/>
    <w:rsid w:val="004005CD"/>
    <w:rsid w:val="0040074B"/>
    <w:rsid w:val="00413116"/>
    <w:rsid w:val="004136BB"/>
    <w:rsid w:val="004152AF"/>
    <w:rsid w:val="00416CF4"/>
    <w:rsid w:val="00417A99"/>
    <w:rsid w:val="00421FE2"/>
    <w:rsid w:val="00426D2E"/>
    <w:rsid w:val="004370D3"/>
    <w:rsid w:val="00444AD2"/>
    <w:rsid w:val="00447E4F"/>
    <w:rsid w:val="0045550F"/>
    <w:rsid w:val="00474B15"/>
    <w:rsid w:val="00477FD8"/>
    <w:rsid w:val="00480B79"/>
    <w:rsid w:val="00482475"/>
    <w:rsid w:val="00486F57"/>
    <w:rsid w:val="004948F6"/>
    <w:rsid w:val="004960C9"/>
    <w:rsid w:val="00496475"/>
    <w:rsid w:val="00497555"/>
    <w:rsid w:val="004B00EC"/>
    <w:rsid w:val="004B01F6"/>
    <w:rsid w:val="004B5500"/>
    <w:rsid w:val="004C1C30"/>
    <w:rsid w:val="004C3F10"/>
    <w:rsid w:val="004D33D0"/>
    <w:rsid w:val="004D6605"/>
    <w:rsid w:val="004E0570"/>
    <w:rsid w:val="004E6B77"/>
    <w:rsid w:val="004F490A"/>
    <w:rsid w:val="004F49FE"/>
    <w:rsid w:val="004F4FC5"/>
    <w:rsid w:val="00504150"/>
    <w:rsid w:val="00512F07"/>
    <w:rsid w:val="00513024"/>
    <w:rsid w:val="00516617"/>
    <w:rsid w:val="005170CC"/>
    <w:rsid w:val="00525820"/>
    <w:rsid w:val="0053415F"/>
    <w:rsid w:val="00535E36"/>
    <w:rsid w:val="005426B0"/>
    <w:rsid w:val="005527AF"/>
    <w:rsid w:val="00570678"/>
    <w:rsid w:val="005717D4"/>
    <w:rsid w:val="0057569D"/>
    <w:rsid w:val="005808CB"/>
    <w:rsid w:val="005823E5"/>
    <w:rsid w:val="00592616"/>
    <w:rsid w:val="00594417"/>
    <w:rsid w:val="0059747C"/>
    <w:rsid w:val="005A1F4B"/>
    <w:rsid w:val="005A2920"/>
    <w:rsid w:val="005A4655"/>
    <w:rsid w:val="005B00AA"/>
    <w:rsid w:val="005B4758"/>
    <w:rsid w:val="005B765B"/>
    <w:rsid w:val="005C119F"/>
    <w:rsid w:val="005E1BF1"/>
    <w:rsid w:val="005E69B9"/>
    <w:rsid w:val="005E6AEC"/>
    <w:rsid w:val="00601BCA"/>
    <w:rsid w:val="0060747D"/>
    <w:rsid w:val="00607C70"/>
    <w:rsid w:val="00610718"/>
    <w:rsid w:val="00617CF2"/>
    <w:rsid w:val="00621A9E"/>
    <w:rsid w:val="006273E5"/>
    <w:rsid w:val="00635B06"/>
    <w:rsid w:val="0063680D"/>
    <w:rsid w:val="00647FD1"/>
    <w:rsid w:val="006518F4"/>
    <w:rsid w:val="0065682A"/>
    <w:rsid w:val="00664238"/>
    <w:rsid w:val="00670834"/>
    <w:rsid w:val="00670FDB"/>
    <w:rsid w:val="00676E81"/>
    <w:rsid w:val="006813C8"/>
    <w:rsid w:val="006825ED"/>
    <w:rsid w:val="00685A61"/>
    <w:rsid w:val="006B0ACD"/>
    <w:rsid w:val="006C2870"/>
    <w:rsid w:val="006C38CE"/>
    <w:rsid w:val="006D0031"/>
    <w:rsid w:val="006D2FF9"/>
    <w:rsid w:val="006D6244"/>
    <w:rsid w:val="006D7967"/>
    <w:rsid w:val="006F0181"/>
    <w:rsid w:val="006F2A83"/>
    <w:rsid w:val="006F510F"/>
    <w:rsid w:val="006F60CC"/>
    <w:rsid w:val="00703B52"/>
    <w:rsid w:val="00705A90"/>
    <w:rsid w:val="007157C9"/>
    <w:rsid w:val="007224C9"/>
    <w:rsid w:val="0073607B"/>
    <w:rsid w:val="00740363"/>
    <w:rsid w:val="00744D80"/>
    <w:rsid w:val="00745A5F"/>
    <w:rsid w:val="00762E20"/>
    <w:rsid w:val="0076326A"/>
    <w:rsid w:val="007639C0"/>
    <w:rsid w:val="007655CD"/>
    <w:rsid w:val="0077283C"/>
    <w:rsid w:val="0077445F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B4BB9"/>
    <w:rsid w:val="007B6C6E"/>
    <w:rsid w:val="007C1BE6"/>
    <w:rsid w:val="007D11EA"/>
    <w:rsid w:val="007D5096"/>
    <w:rsid w:val="007E3499"/>
    <w:rsid w:val="007E7892"/>
    <w:rsid w:val="007F6207"/>
    <w:rsid w:val="007F7235"/>
    <w:rsid w:val="00806D1E"/>
    <w:rsid w:val="008216CD"/>
    <w:rsid w:val="008309E7"/>
    <w:rsid w:val="008313C7"/>
    <w:rsid w:val="008352F0"/>
    <w:rsid w:val="00835566"/>
    <w:rsid w:val="00837AE1"/>
    <w:rsid w:val="00840EFD"/>
    <w:rsid w:val="00846EF0"/>
    <w:rsid w:val="00854328"/>
    <w:rsid w:val="00862049"/>
    <w:rsid w:val="00867EFB"/>
    <w:rsid w:val="0088078B"/>
    <w:rsid w:val="008829F3"/>
    <w:rsid w:val="00883329"/>
    <w:rsid w:val="00883394"/>
    <w:rsid w:val="00883570"/>
    <w:rsid w:val="0088466F"/>
    <w:rsid w:val="00894931"/>
    <w:rsid w:val="0089628A"/>
    <w:rsid w:val="008A42BC"/>
    <w:rsid w:val="008B2A7D"/>
    <w:rsid w:val="008B34A5"/>
    <w:rsid w:val="008B378D"/>
    <w:rsid w:val="008B3D35"/>
    <w:rsid w:val="008D293C"/>
    <w:rsid w:val="008D5A29"/>
    <w:rsid w:val="008F3E63"/>
    <w:rsid w:val="008F5D29"/>
    <w:rsid w:val="00901AEB"/>
    <w:rsid w:val="00905E4E"/>
    <w:rsid w:val="0091061E"/>
    <w:rsid w:val="00915C76"/>
    <w:rsid w:val="00916577"/>
    <w:rsid w:val="009179AE"/>
    <w:rsid w:val="009205BB"/>
    <w:rsid w:val="00921BF9"/>
    <w:rsid w:val="0092213E"/>
    <w:rsid w:val="009232C1"/>
    <w:rsid w:val="00924672"/>
    <w:rsid w:val="009249A3"/>
    <w:rsid w:val="00926794"/>
    <w:rsid w:val="00927E75"/>
    <w:rsid w:val="00931AC6"/>
    <w:rsid w:val="00953FD8"/>
    <w:rsid w:val="00961183"/>
    <w:rsid w:val="009634B1"/>
    <w:rsid w:val="00965DAC"/>
    <w:rsid w:val="00982821"/>
    <w:rsid w:val="009864B9"/>
    <w:rsid w:val="00986C6D"/>
    <w:rsid w:val="00993665"/>
    <w:rsid w:val="00993C10"/>
    <w:rsid w:val="009954DE"/>
    <w:rsid w:val="009A2AEA"/>
    <w:rsid w:val="009A3143"/>
    <w:rsid w:val="009A5E31"/>
    <w:rsid w:val="009B083C"/>
    <w:rsid w:val="009B09BD"/>
    <w:rsid w:val="009B0DC3"/>
    <w:rsid w:val="009B25B4"/>
    <w:rsid w:val="009B3927"/>
    <w:rsid w:val="009C513E"/>
    <w:rsid w:val="009C6263"/>
    <w:rsid w:val="009D2776"/>
    <w:rsid w:val="009D5491"/>
    <w:rsid w:val="009E19B5"/>
    <w:rsid w:val="009E3F1B"/>
    <w:rsid w:val="009E4F28"/>
    <w:rsid w:val="009E5FAC"/>
    <w:rsid w:val="009E7D44"/>
    <w:rsid w:val="009F0C5C"/>
    <w:rsid w:val="009F4643"/>
    <w:rsid w:val="009F4973"/>
    <w:rsid w:val="00A05F8B"/>
    <w:rsid w:val="00A14926"/>
    <w:rsid w:val="00A15251"/>
    <w:rsid w:val="00A21F0A"/>
    <w:rsid w:val="00A23689"/>
    <w:rsid w:val="00A26387"/>
    <w:rsid w:val="00A34F4E"/>
    <w:rsid w:val="00A4601B"/>
    <w:rsid w:val="00A524EB"/>
    <w:rsid w:val="00A52A20"/>
    <w:rsid w:val="00A52A93"/>
    <w:rsid w:val="00A530BC"/>
    <w:rsid w:val="00A5386D"/>
    <w:rsid w:val="00A565D9"/>
    <w:rsid w:val="00A570A5"/>
    <w:rsid w:val="00A66247"/>
    <w:rsid w:val="00A76DBF"/>
    <w:rsid w:val="00A779B2"/>
    <w:rsid w:val="00A86ACA"/>
    <w:rsid w:val="00A903FB"/>
    <w:rsid w:val="00AA38C8"/>
    <w:rsid w:val="00AB1E38"/>
    <w:rsid w:val="00AB20D7"/>
    <w:rsid w:val="00AB2A65"/>
    <w:rsid w:val="00AB6DA3"/>
    <w:rsid w:val="00AC127D"/>
    <w:rsid w:val="00AC2801"/>
    <w:rsid w:val="00AD0311"/>
    <w:rsid w:val="00AD1211"/>
    <w:rsid w:val="00AD7FAE"/>
    <w:rsid w:val="00AE0463"/>
    <w:rsid w:val="00AE19BA"/>
    <w:rsid w:val="00AE1E29"/>
    <w:rsid w:val="00AE7AC5"/>
    <w:rsid w:val="00AF0F6C"/>
    <w:rsid w:val="00B0056A"/>
    <w:rsid w:val="00B07707"/>
    <w:rsid w:val="00B1011B"/>
    <w:rsid w:val="00B1768A"/>
    <w:rsid w:val="00B232E2"/>
    <w:rsid w:val="00B30AB5"/>
    <w:rsid w:val="00B321A3"/>
    <w:rsid w:val="00B534E8"/>
    <w:rsid w:val="00B565AB"/>
    <w:rsid w:val="00B65FED"/>
    <w:rsid w:val="00B675E8"/>
    <w:rsid w:val="00B746E7"/>
    <w:rsid w:val="00B74D1B"/>
    <w:rsid w:val="00B81496"/>
    <w:rsid w:val="00B93114"/>
    <w:rsid w:val="00BA3CC6"/>
    <w:rsid w:val="00BA5A1C"/>
    <w:rsid w:val="00BB089F"/>
    <w:rsid w:val="00BB1307"/>
    <w:rsid w:val="00BB24FF"/>
    <w:rsid w:val="00BB4BA0"/>
    <w:rsid w:val="00BC2904"/>
    <w:rsid w:val="00BC347D"/>
    <w:rsid w:val="00BD01C8"/>
    <w:rsid w:val="00BD3FD9"/>
    <w:rsid w:val="00BE63EE"/>
    <w:rsid w:val="00BE6D9E"/>
    <w:rsid w:val="00BF09A9"/>
    <w:rsid w:val="00BF0E64"/>
    <w:rsid w:val="00C058FC"/>
    <w:rsid w:val="00C1268C"/>
    <w:rsid w:val="00C12F4C"/>
    <w:rsid w:val="00C27E71"/>
    <w:rsid w:val="00C36A4F"/>
    <w:rsid w:val="00C37800"/>
    <w:rsid w:val="00C37BD8"/>
    <w:rsid w:val="00C37BFE"/>
    <w:rsid w:val="00C42A79"/>
    <w:rsid w:val="00C42B13"/>
    <w:rsid w:val="00C46BC5"/>
    <w:rsid w:val="00C4777C"/>
    <w:rsid w:val="00C50349"/>
    <w:rsid w:val="00C52994"/>
    <w:rsid w:val="00C53E85"/>
    <w:rsid w:val="00C554B5"/>
    <w:rsid w:val="00C60EE3"/>
    <w:rsid w:val="00C63A2A"/>
    <w:rsid w:val="00C720F6"/>
    <w:rsid w:val="00C760E4"/>
    <w:rsid w:val="00C76272"/>
    <w:rsid w:val="00C82F4D"/>
    <w:rsid w:val="00C8520B"/>
    <w:rsid w:val="00C95BBB"/>
    <w:rsid w:val="00CA33E6"/>
    <w:rsid w:val="00CA7062"/>
    <w:rsid w:val="00CB0882"/>
    <w:rsid w:val="00CB2AD8"/>
    <w:rsid w:val="00CC4F6E"/>
    <w:rsid w:val="00CD5BED"/>
    <w:rsid w:val="00CE1907"/>
    <w:rsid w:val="00CE2BE7"/>
    <w:rsid w:val="00CE4F4E"/>
    <w:rsid w:val="00CE524A"/>
    <w:rsid w:val="00CF2CC3"/>
    <w:rsid w:val="00D01184"/>
    <w:rsid w:val="00D024B2"/>
    <w:rsid w:val="00D04D3A"/>
    <w:rsid w:val="00D1279B"/>
    <w:rsid w:val="00D227EA"/>
    <w:rsid w:val="00D24D01"/>
    <w:rsid w:val="00D2671E"/>
    <w:rsid w:val="00D31D92"/>
    <w:rsid w:val="00D42121"/>
    <w:rsid w:val="00D42DBD"/>
    <w:rsid w:val="00D47F56"/>
    <w:rsid w:val="00D53566"/>
    <w:rsid w:val="00D54B76"/>
    <w:rsid w:val="00D573E1"/>
    <w:rsid w:val="00D60246"/>
    <w:rsid w:val="00D704A4"/>
    <w:rsid w:val="00D87D9C"/>
    <w:rsid w:val="00D9287B"/>
    <w:rsid w:val="00D935A4"/>
    <w:rsid w:val="00D97509"/>
    <w:rsid w:val="00D97BE8"/>
    <w:rsid w:val="00DA5D1D"/>
    <w:rsid w:val="00DA6EC1"/>
    <w:rsid w:val="00DB04B6"/>
    <w:rsid w:val="00DC37DC"/>
    <w:rsid w:val="00DD361C"/>
    <w:rsid w:val="00DD6600"/>
    <w:rsid w:val="00DE6D46"/>
    <w:rsid w:val="00DF1040"/>
    <w:rsid w:val="00DF1F8E"/>
    <w:rsid w:val="00DF262C"/>
    <w:rsid w:val="00DF325C"/>
    <w:rsid w:val="00DF67C8"/>
    <w:rsid w:val="00E02A9D"/>
    <w:rsid w:val="00E04306"/>
    <w:rsid w:val="00E06D6E"/>
    <w:rsid w:val="00E0741E"/>
    <w:rsid w:val="00E13421"/>
    <w:rsid w:val="00E17998"/>
    <w:rsid w:val="00E17C81"/>
    <w:rsid w:val="00E2009F"/>
    <w:rsid w:val="00E3283B"/>
    <w:rsid w:val="00E33F09"/>
    <w:rsid w:val="00E36AB8"/>
    <w:rsid w:val="00E519EC"/>
    <w:rsid w:val="00E52C24"/>
    <w:rsid w:val="00E63119"/>
    <w:rsid w:val="00E6401B"/>
    <w:rsid w:val="00E7442A"/>
    <w:rsid w:val="00E75C23"/>
    <w:rsid w:val="00E866F2"/>
    <w:rsid w:val="00E929B2"/>
    <w:rsid w:val="00E9336C"/>
    <w:rsid w:val="00E9408C"/>
    <w:rsid w:val="00E95B38"/>
    <w:rsid w:val="00EA00AD"/>
    <w:rsid w:val="00EA7236"/>
    <w:rsid w:val="00EA7568"/>
    <w:rsid w:val="00EB40BF"/>
    <w:rsid w:val="00EB48F0"/>
    <w:rsid w:val="00EC5764"/>
    <w:rsid w:val="00EE5FF3"/>
    <w:rsid w:val="00EE6901"/>
    <w:rsid w:val="00EE6B95"/>
    <w:rsid w:val="00EE7B21"/>
    <w:rsid w:val="00EF5F0C"/>
    <w:rsid w:val="00EF685D"/>
    <w:rsid w:val="00EF7FF6"/>
    <w:rsid w:val="00F01163"/>
    <w:rsid w:val="00F06B36"/>
    <w:rsid w:val="00F10F0B"/>
    <w:rsid w:val="00F12422"/>
    <w:rsid w:val="00F13F9D"/>
    <w:rsid w:val="00F21282"/>
    <w:rsid w:val="00F24C3B"/>
    <w:rsid w:val="00F2596E"/>
    <w:rsid w:val="00F309D7"/>
    <w:rsid w:val="00F35F16"/>
    <w:rsid w:val="00F46030"/>
    <w:rsid w:val="00F471A7"/>
    <w:rsid w:val="00F53CB0"/>
    <w:rsid w:val="00F54475"/>
    <w:rsid w:val="00F54D8D"/>
    <w:rsid w:val="00F70AD9"/>
    <w:rsid w:val="00F70EAA"/>
    <w:rsid w:val="00F716C9"/>
    <w:rsid w:val="00F834FB"/>
    <w:rsid w:val="00F85529"/>
    <w:rsid w:val="00F9003B"/>
    <w:rsid w:val="00F9487C"/>
    <w:rsid w:val="00F979FF"/>
    <w:rsid w:val="00FA265A"/>
    <w:rsid w:val="00FA2DC9"/>
    <w:rsid w:val="00FB39D5"/>
    <w:rsid w:val="00FB54A7"/>
    <w:rsid w:val="00FC77B3"/>
    <w:rsid w:val="00FD18A5"/>
    <w:rsid w:val="00FD22BE"/>
    <w:rsid w:val="00FD37BD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7916B-3F14-4346-A179-E97FC6D3C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Федотова Наталья Юрьевна</cp:lastModifiedBy>
  <cp:revision>11</cp:revision>
  <cp:lastPrinted>2023-11-14T08:57:00Z</cp:lastPrinted>
  <dcterms:created xsi:type="dcterms:W3CDTF">2021-11-09T10:06:00Z</dcterms:created>
  <dcterms:modified xsi:type="dcterms:W3CDTF">2023-11-14T08:58:00Z</dcterms:modified>
</cp:coreProperties>
</file>